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E1F" w:rsidRPr="00C82978" w:rsidRDefault="00654E1F">
      <w:pPr>
        <w:rPr>
          <w:rFonts w:ascii="Times New Roman" w:hAnsi="Times New Roman" w:cs="Times New Roman"/>
          <w:color w:val="222222"/>
          <w:sz w:val="20"/>
          <w:szCs w:val="20"/>
          <w:shd w:val="clear" w:color="auto" w:fill="F1F1F1"/>
        </w:rPr>
      </w:pPr>
    </w:p>
    <w:p w:rsidR="00951D30" w:rsidRPr="00C82978" w:rsidRDefault="00951D30" w:rsidP="00951D30">
      <w:pPr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1F1F1"/>
        </w:rPr>
      </w:pPr>
      <w:r w:rsidRPr="00C82978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1F1F1"/>
        </w:rPr>
        <w:t>Положена ли инвалиду 1 группы прибавка к пенсии при достижении 80-летнего возраста?</w:t>
      </w:r>
    </w:p>
    <w:p w:rsidR="00951D30" w:rsidRPr="00C82978" w:rsidRDefault="00951D30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</w:pPr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«Я инвалид 1 группы. Недавно мне исполнилось 80 лет, но мне не сделали прибавку к пенсии, положенную гражданам по достижении 80-летнего возраста. Почему?» С такими вопросами граждане нередко обращаются в Отделение Пенсионного фонда по Карелии. </w:t>
      </w:r>
    </w:p>
    <w:p w:rsidR="00951D30" w:rsidRPr="00C82978" w:rsidRDefault="00951D30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</w:pPr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Специалисты дают разъяснения. По достижении 80-летнего возраста пенсионеру начинают выплачивать </w:t>
      </w:r>
      <w:r w:rsidR="00026891"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>повышенную</w:t>
      </w:r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 фиксированную выплату к страховой пенсии</w:t>
      </w:r>
      <w:r w:rsidR="00B64A30"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 по старости</w:t>
      </w:r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. Перерасчет производится в </w:t>
      </w:r>
      <w:proofErr w:type="spellStart"/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>беззаявительном</w:t>
      </w:r>
      <w:proofErr w:type="spellEnd"/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 порядке, то есть пе</w:t>
      </w:r>
      <w:r w:rsidR="00B64A30"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>нсионеру не нужно обращаться в П</w:t>
      </w:r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енсионный фонд с заявлением. </w:t>
      </w:r>
    </w:p>
    <w:p w:rsidR="00951D30" w:rsidRPr="00C82978" w:rsidRDefault="00951D30">
      <w:pPr>
        <w:rPr>
          <w:rFonts w:ascii="Times New Roman" w:hAnsi="Times New Roman" w:cs="Times New Roman"/>
          <w:sz w:val="24"/>
          <w:szCs w:val="24"/>
        </w:rPr>
      </w:pPr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>Однако</w:t>
      </w:r>
      <w:r w:rsidR="00B64A30"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 пенсионерам</w:t>
      </w:r>
      <w:r w:rsidR="00026891"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 </w:t>
      </w:r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 инвалидам 1 группы </w:t>
      </w:r>
      <w:r w:rsidR="00026891"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>повышенную</w:t>
      </w:r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 фиксированную выплату к пенсии начинают выплачивать  с момента установления группы инвалидности, независимо от возраста. Таким образом, при достижении 80-летнего возраста пенсионер, являющийся инвалидом 1 группы, уже получает </w:t>
      </w:r>
      <w:r w:rsidR="00B64A30"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>пенсию в повышенном размере</w:t>
      </w:r>
      <w:r w:rsidRPr="00C82978">
        <w:rPr>
          <w:rFonts w:ascii="Times New Roman" w:hAnsi="Times New Roman" w:cs="Times New Roman"/>
          <w:color w:val="222222"/>
          <w:sz w:val="24"/>
          <w:szCs w:val="24"/>
          <w:shd w:val="clear" w:color="auto" w:fill="F1F1F1"/>
        </w:rPr>
        <w:t xml:space="preserve"> и законных оснований для ее увеличения у него нет. </w:t>
      </w:r>
    </w:p>
    <w:sectPr w:rsidR="00951D30" w:rsidRPr="00C82978" w:rsidSect="00654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51D30"/>
    <w:rsid w:val="00026891"/>
    <w:rsid w:val="00084603"/>
    <w:rsid w:val="005E28F4"/>
    <w:rsid w:val="00654E1F"/>
    <w:rsid w:val="006A0082"/>
    <w:rsid w:val="00951D30"/>
    <w:rsid w:val="00B50CA3"/>
    <w:rsid w:val="00B64A30"/>
    <w:rsid w:val="00C82978"/>
    <w:rsid w:val="00E73A17"/>
    <w:rsid w:val="00FE6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ПФР РК</Company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009MukhinaMG</dc:creator>
  <cp:lastModifiedBy>009MukhinaMG</cp:lastModifiedBy>
  <cp:revision>4</cp:revision>
  <dcterms:created xsi:type="dcterms:W3CDTF">2018-11-16T07:25:00Z</dcterms:created>
  <dcterms:modified xsi:type="dcterms:W3CDTF">2018-11-16T11:11:00Z</dcterms:modified>
</cp:coreProperties>
</file>